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A" w:rsidRPr="000631B8" w:rsidRDefault="009E13CA" w:rsidP="009E13CA">
      <w:pPr>
        <w:rPr>
          <w:rFonts w:ascii="Arial" w:hAnsi="Arial" w:cs="Arial"/>
          <w:b/>
          <w:sz w:val="36"/>
          <w:szCs w:val="36"/>
        </w:rPr>
      </w:pPr>
      <w:r w:rsidRPr="000631B8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64E454EE" wp14:editId="269B2333">
            <wp:extent cx="3331845" cy="1211580"/>
            <wp:effectExtent l="0" t="0" r="0" b="7620"/>
            <wp:docPr id="1" name="Picture 1" descr="C:\Users\lross\Downloads\inhouse_blue_large_Barnsle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ss\Downloads\inhouse_blue_large_Barnsley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E5" w:rsidRPr="000631B8" w:rsidRDefault="009F33E5" w:rsidP="009F33E5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0631B8">
        <w:rPr>
          <w:rFonts w:ascii="Arial" w:hAnsi="Arial" w:cs="Arial"/>
          <w:b/>
          <w:sz w:val="32"/>
          <w:szCs w:val="32"/>
        </w:rPr>
        <w:t>Volunteer Receptionist</w:t>
      </w:r>
    </w:p>
    <w:p w:rsidR="009F33E5" w:rsidRPr="000631B8" w:rsidRDefault="009F33E5" w:rsidP="009F33E5">
      <w:pPr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9F33E5" w:rsidRPr="00581B3C" w:rsidRDefault="009F33E5" w:rsidP="009F33E5">
      <w:pPr>
        <w:rPr>
          <w:rFonts w:ascii="Arial" w:hAnsi="Arial" w:cs="Arial"/>
          <w:b/>
          <w:sz w:val="32"/>
          <w:szCs w:val="32"/>
        </w:rPr>
      </w:pPr>
      <w:r w:rsidRPr="000631B8">
        <w:rPr>
          <w:rFonts w:ascii="Arial" w:hAnsi="Arial" w:cs="Arial"/>
          <w:b/>
          <w:sz w:val="32"/>
          <w:szCs w:val="32"/>
        </w:rPr>
        <w:t>This role includes the following tasks:</w:t>
      </w:r>
      <w:bookmarkStart w:id="0" w:name="_GoBack"/>
      <w:bookmarkEnd w:id="0"/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Welcome clients coming into the bureau reception area.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Explain how the service operates to clients.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Provide information about the CAB and other advice services to clients from a diverse range of backgrounds and cultures.</w:t>
      </w:r>
    </w:p>
    <w:p w:rsidR="009F33E5" w:rsidRPr="000631B8" w:rsidRDefault="009F33E5" w:rsidP="009F33E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Work collaboratively with other colleagues involved in the advice work process and liaise with advice staff regarding support for individual clients.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Provide a service that is based on sensitivity and respect for clients.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Acknowledge children and / or any special needs and take appropriate action.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Maintain confidentiality about clients and their contact with the bureau.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Consult the advice service supervisor appropriately.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Work within agreed bureau systems and procedures.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Answer the telephone and refer calls or take messages.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Process client information collected at the reception helpdesk, e.g. Petra day sheets.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 xml:space="preserve">Provide client with information where appropriate, including details of other agencies, and point out leaflets / factsheets from public information website. 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Regularly check that client information leaflets and posters are up to date.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Create, maintain and archive paper and electronic filing systems in accordance with the bureau’s systems and procedures.</w:t>
      </w:r>
    </w:p>
    <w:p w:rsidR="009F33E5" w:rsidRPr="000631B8" w:rsidRDefault="009F33E5" w:rsidP="009F3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Monitor the reception email account and forward emails to appropriate staff.</w:t>
      </w:r>
    </w:p>
    <w:p w:rsidR="000631B8" w:rsidRPr="000631B8" w:rsidRDefault="000631B8" w:rsidP="000631B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1" w:name="personal_skills_and_qualities_that_an_ad"/>
      <w:bookmarkEnd w:id="1"/>
      <w:r w:rsidRPr="000631B8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Personal skills and qualities that a receptionist needs: 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 commitment to the aims and principles of the CAB service.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Excellent communication skills.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Being open and approachable.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Ability to communicate clearly both orally and in writing.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Ability to sift through information and extract what is relevant.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28F8D5" wp14:editId="14DED2A8">
            <wp:simplePos x="0" y="0"/>
            <wp:positionH relativeFrom="column">
              <wp:posOffset>5196840</wp:posOffset>
            </wp:positionH>
            <wp:positionV relativeFrom="paragraph">
              <wp:posOffset>55880</wp:posOffset>
            </wp:positionV>
            <wp:extent cx="1256030" cy="1702435"/>
            <wp:effectExtent l="0" t="0" r="1270" b="0"/>
            <wp:wrapTight wrapText="bothSides">
              <wp:wrapPolygon edited="0">
                <wp:start x="8190" y="0"/>
                <wp:lineTo x="2621" y="967"/>
                <wp:lineTo x="983" y="1934"/>
                <wp:lineTo x="0" y="4834"/>
                <wp:lineTo x="0" y="8218"/>
                <wp:lineTo x="655" y="15469"/>
                <wp:lineTo x="2948" y="19336"/>
                <wp:lineTo x="2293" y="21028"/>
                <wp:lineTo x="3276" y="21270"/>
                <wp:lineTo x="15725" y="21270"/>
                <wp:lineTo x="18673" y="21270"/>
                <wp:lineTo x="19329" y="19336"/>
                <wp:lineTo x="19656" y="11602"/>
                <wp:lineTo x="21294" y="7976"/>
                <wp:lineTo x="21294" y="6043"/>
                <wp:lineTo x="19329" y="3867"/>
                <wp:lineTo x="19656" y="2175"/>
                <wp:lineTo x="15070" y="0"/>
                <wp:lineTo x="10811" y="0"/>
                <wp:lineTo x="8190" y="0"/>
              </wp:wrapPolygon>
            </wp:wrapTight>
            <wp:docPr id="2" name="Picture 2" descr="C:\Users\lross\Downloads\three_adults_herita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ss\Downloads\three_adults_heritage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1B8">
        <w:rPr>
          <w:rFonts w:ascii="Arial" w:eastAsia="Times New Roman" w:hAnsi="Arial" w:cs="Arial"/>
          <w:sz w:val="24"/>
          <w:szCs w:val="24"/>
          <w:lang w:eastAsia="en-GB"/>
        </w:rPr>
        <w:t>Basic mathematical skills, including percentages.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Respect for views, values and cultures that are different to their own.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An understanding of why confidentiality is important.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Being open to using computers on a regular basis.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 positive attitude to self-development and assessment.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Ability to work as part of a team.</w:t>
      </w:r>
    </w:p>
    <w:p w:rsidR="000631B8" w:rsidRPr="000631B8" w:rsidRDefault="000631B8" w:rsidP="00063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31B8">
        <w:rPr>
          <w:rFonts w:ascii="Arial" w:eastAsia="Times New Roman" w:hAnsi="Arial" w:cs="Arial"/>
          <w:sz w:val="24"/>
          <w:szCs w:val="24"/>
          <w:lang w:eastAsia="en-GB"/>
        </w:rPr>
        <w:t>Ability to recognise their own limits and boundaries in the role.</w:t>
      </w:r>
    </w:p>
    <w:p w:rsidR="003D0FD6" w:rsidRPr="000631B8" w:rsidRDefault="003D0FD6" w:rsidP="003D0F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B2E73" w:rsidRPr="000631B8" w:rsidRDefault="00EB2E73" w:rsidP="00635A5B">
      <w:pPr>
        <w:ind w:left="2160"/>
        <w:jc w:val="right"/>
        <w:rPr>
          <w:rFonts w:ascii="Arial" w:hAnsi="Arial" w:cs="Arial"/>
        </w:rPr>
      </w:pPr>
    </w:p>
    <w:sectPr w:rsidR="00EB2E73" w:rsidRPr="000631B8" w:rsidSect="009E1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E66"/>
    <w:multiLevelType w:val="hybridMultilevel"/>
    <w:tmpl w:val="113C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65F"/>
    <w:multiLevelType w:val="multilevel"/>
    <w:tmpl w:val="986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E4C55"/>
    <w:multiLevelType w:val="hybridMultilevel"/>
    <w:tmpl w:val="3B54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50C8E"/>
    <w:multiLevelType w:val="multilevel"/>
    <w:tmpl w:val="986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7768C"/>
    <w:multiLevelType w:val="multilevel"/>
    <w:tmpl w:val="54A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6699E"/>
    <w:multiLevelType w:val="hybridMultilevel"/>
    <w:tmpl w:val="314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3"/>
    <w:rsid w:val="000631B8"/>
    <w:rsid w:val="0030676F"/>
    <w:rsid w:val="003D0FD6"/>
    <w:rsid w:val="003F5E7D"/>
    <w:rsid w:val="00581B3C"/>
    <w:rsid w:val="00583CDD"/>
    <w:rsid w:val="00635A5B"/>
    <w:rsid w:val="00665A2F"/>
    <w:rsid w:val="00933D1D"/>
    <w:rsid w:val="009E13CA"/>
    <w:rsid w:val="009F33E5"/>
    <w:rsid w:val="00BF25D5"/>
    <w:rsid w:val="00E52C6F"/>
    <w:rsid w:val="00E83DCF"/>
    <w:rsid w:val="00E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1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1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Ross</dc:creator>
  <cp:lastModifiedBy>Judith Hickman</cp:lastModifiedBy>
  <cp:revision>4</cp:revision>
  <cp:lastPrinted>2016-02-09T14:27:00Z</cp:lastPrinted>
  <dcterms:created xsi:type="dcterms:W3CDTF">2016-02-22T11:40:00Z</dcterms:created>
  <dcterms:modified xsi:type="dcterms:W3CDTF">2017-11-13T15:03:00Z</dcterms:modified>
</cp:coreProperties>
</file>